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94" w:type="dxa"/>
        <w:tblCellSpacing w:w="15" w:type="dxa"/>
        <w:tblInd w:w="-12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4"/>
        <w:gridCol w:w="50"/>
      </w:tblGrid>
      <w:tr w:rsidR="005D2013" w:rsidRPr="005D2013" w:rsidTr="005D2013">
        <w:trPr>
          <w:trHeight w:val="150"/>
          <w:tblCellSpacing w:w="15" w:type="dxa"/>
        </w:trPr>
        <w:tc>
          <w:tcPr>
            <w:tcW w:w="13334" w:type="dxa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80"/>
              <w:gridCol w:w="1924"/>
            </w:tblGrid>
            <w:tr w:rsidR="005D2013" w:rsidRPr="005D20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2013" w:rsidRPr="005D2013" w:rsidRDefault="005D2013" w:rsidP="005D2013">
                  <w:pPr>
                    <w:spacing w:before="30" w:after="30" w:line="240" w:lineRule="auto"/>
                    <w:ind w:right="708"/>
                    <w:jc w:val="center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333333"/>
                      <w:lang w:eastAsia="ru-RU"/>
                    </w:rPr>
                  </w:pPr>
                  <w:r w:rsidRPr="005D2013">
                    <w:rPr>
                      <w:rFonts w:ascii="Tahoma" w:eastAsia="Times New Roman" w:hAnsi="Tahoma" w:cs="Tahoma"/>
                      <w:b/>
                      <w:bCs/>
                      <w:color w:val="333333"/>
                      <w:lang w:eastAsia="ru-RU"/>
                    </w:rPr>
                    <w:t>Тема №5. Функциональные стили современного русского языка</w:t>
                  </w:r>
                </w:p>
              </w:tc>
              <w:tc>
                <w:tcPr>
                  <w:tcW w:w="0" w:type="auto"/>
                  <w:hideMark/>
                </w:tcPr>
                <w:p w:rsidR="005D2013" w:rsidRPr="005D2013" w:rsidRDefault="005D2013" w:rsidP="005D2013">
                  <w:pPr>
                    <w:spacing w:before="30" w:after="30" w:line="240" w:lineRule="auto"/>
                    <w:ind w:right="708"/>
                    <w:jc w:val="righ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5" w:history="1">
                    <w:r w:rsidRPr="005D2013">
                      <w:rPr>
                        <w:rFonts w:ascii="Tahoma" w:eastAsia="Times New Roman" w:hAnsi="Tahoma" w:cs="Tahoma"/>
                        <w:color w:val="123CA7"/>
                        <w:sz w:val="18"/>
                        <w:szCs w:val="18"/>
                        <w:u w:val="single"/>
                        <w:lang w:eastAsia="ru-RU"/>
                      </w:rPr>
                      <w:t>След</w:t>
                    </w:r>
                    <w:proofErr w:type="gramStart"/>
                    <w:r w:rsidRPr="005D2013">
                      <w:rPr>
                        <w:rFonts w:ascii="Tahoma" w:eastAsia="Times New Roman" w:hAnsi="Tahoma" w:cs="Tahoma"/>
                        <w:color w:val="123CA7"/>
                        <w:sz w:val="18"/>
                        <w:szCs w:val="18"/>
                        <w:u w:val="single"/>
                        <w:lang w:eastAsia="ru-RU"/>
                      </w:rPr>
                      <w:t>. »</w:t>
                    </w:r>
                    <w:proofErr w:type="gramEnd"/>
                  </w:hyperlink>
                </w:p>
              </w:tc>
            </w:tr>
          </w:tbl>
          <w:p w:rsidR="005D2013" w:rsidRPr="005D2013" w:rsidRDefault="005D2013" w:rsidP="005D2013">
            <w:pPr>
              <w:spacing w:after="0" w:line="240" w:lineRule="auto"/>
              <w:ind w:righ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013" w:rsidRPr="005D2013" w:rsidTr="005D2013">
        <w:trPr>
          <w:gridAfter w:val="1"/>
          <w:wAfter w:w="5" w:type="dxa"/>
          <w:tblCellSpacing w:w="15" w:type="dxa"/>
        </w:trPr>
        <w:tc>
          <w:tcPr>
            <w:tcW w:w="13299" w:type="dxa"/>
            <w:tcBorders>
              <w:right w:val="single" w:sz="4" w:space="0" w:color="auto"/>
            </w:tcBorders>
            <w:shd w:val="clear" w:color="auto" w:fill="FFFFFF"/>
            <w:hideMark/>
          </w:tcPr>
          <w:p w:rsidR="005D2013" w:rsidRPr="005D2013" w:rsidRDefault="005D2013" w:rsidP="005D2013">
            <w:pPr>
              <w:spacing w:before="30" w:after="30" w:line="240" w:lineRule="auto"/>
              <w:ind w:right="708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lang w:eastAsia="ru-RU"/>
              </w:rPr>
            </w:pPr>
            <w:bookmarkStart w:id="0" w:name="_Toc102289956"/>
            <w:bookmarkStart w:id="1" w:name="_Toc146363778"/>
            <w:bookmarkEnd w:id="1"/>
            <w:r w:rsidRPr="005D2013">
              <w:rPr>
                <w:rFonts w:ascii="Tahoma" w:eastAsia="Times New Roman" w:hAnsi="Tahoma" w:cs="Tahoma"/>
                <w:b/>
                <w:bCs/>
                <w:color w:val="123CA7"/>
                <w:u w:val="single"/>
                <w:lang w:eastAsia="ru-RU"/>
              </w:rPr>
              <w:t>Тема №5. Функциональные стили современного</w:t>
            </w:r>
            <w:bookmarkStart w:id="2" w:name="_Toc102289957"/>
            <w:bookmarkEnd w:id="0"/>
            <w:r w:rsidRPr="005D2013">
              <w:rPr>
                <w:rFonts w:ascii="Tahoma" w:eastAsia="Times New Roman" w:hAnsi="Tahoma" w:cs="Tahoma"/>
                <w:b/>
                <w:bCs/>
                <w:color w:val="123CA7"/>
                <w:u w:val="single"/>
                <w:lang w:eastAsia="ru-RU"/>
              </w:rPr>
              <w:t> русского литературного языка</w:t>
            </w:r>
            <w:bookmarkEnd w:id="2"/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7F9AE1C" wp14:editId="60993293">
                  <wp:extent cx="904875" cy="771525"/>
                  <wp:effectExtent l="0" t="0" r="9525" b="9525"/>
                  <wp:docPr id="1" name="Рисунок 1" descr="https://edu.tltsu.ru/er/er_files/page330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ltsu.ru/er/er_files/page330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Стиль (греч. стило — палочка, ручка) — это разновидность языка, которая обслуживает какую-либо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сторону общественной жизни.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Он называется функциональным, так как выполняет в обществе в каждом конкретном случае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определенную функцию.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Функциональный стиль – это подсистема литературного языка, которая реализуется в определенной сфере </w:t>
            </w:r>
          </w:p>
          <w:p w:rsidR="00654A87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общественной деятельности (например, в сфере науки, делового общения, бытового общения и т.д.) и</w:t>
            </w:r>
          </w:p>
          <w:p w:rsidR="00654A87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характеризуется некоторой совокупностью стилистически значимых языковых средств. 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Термин </w:t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функциональный стиль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подчеркивает, что разновидности литературного языка выделяются на основе той функции (роли), которую выполняет язык</w:t>
            </w:r>
          </w:p>
          <w:p w:rsidR="00654A87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 каждом конкретном случае. Именно цели общения диктуют выбор стилистических приемов, композиционной структуры речи для</w:t>
            </w:r>
          </w:p>
          <w:p w:rsidR="00654A87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каждого конкретного случая. Функциональные стили неоднородны; каждый из них представлен рядом жанровых разновидностей, </w:t>
            </w:r>
          </w:p>
          <w:p w:rsidR="00654A87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например, в научном стиле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– </w:t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научные монографии и учебные тексты, в официально-деловом – законы, справки, деловые письма, </w:t>
            </w:r>
          </w:p>
          <w:p w:rsidR="00654A87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газетно</w:t>
            </w:r>
            <w:proofErr w:type="spellEnd"/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-публицистическом – статья, репортаж и т. п.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Каждый функциональный тип речи имеет свои специфические черты, свой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bookmarkStart w:id="3" w:name="_GoBack"/>
            <w:bookmarkEnd w:id="3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круг лексики и синтаксических структур, которые реализуются в той или иной степени в каждом жанре данного стиля.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соответствии со сферами общественной деятельности в современном русском языке выделяют </w:t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функциональные стили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:</w:t>
            </w:r>
          </w:p>
          <w:p w:rsidR="005D2013" w:rsidRPr="005D2013" w:rsidRDefault="005D2013" w:rsidP="005D2013">
            <w:pPr>
              <w:spacing w:before="30" w:after="30" w:line="240" w:lineRule="auto"/>
              <w:ind w:left="1429" w:right="708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5D20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научный,</w:t>
            </w:r>
          </w:p>
          <w:p w:rsidR="005D2013" w:rsidRPr="005D2013" w:rsidRDefault="005D2013" w:rsidP="005D2013">
            <w:pPr>
              <w:spacing w:before="30" w:after="30" w:line="240" w:lineRule="auto"/>
              <w:ind w:left="-1038" w:right="35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5D20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официально-деловой,</w:t>
            </w:r>
          </w:p>
          <w:p w:rsidR="005D2013" w:rsidRPr="005D2013" w:rsidRDefault="005D2013" w:rsidP="005D2013">
            <w:pPr>
              <w:spacing w:before="30" w:after="30" w:line="240" w:lineRule="auto"/>
              <w:ind w:left="1429" w:right="708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5D20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газетно</w:t>
            </w:r>
            <w:proofErr w:type="spellEnd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-публицистический,</w:t>
            </w:r>
          </w:p>
          <w:p w:rsidR="005D2013" w:rsidRPr="005D2013" w:rsidRDefault="005D2013" w:rsidP="005D2013">
            <w:pPr>
              <w:spacing w:before="30" w:after="30" w:line="240" w:lineRule="auto"/>
              <w:ind w:left="1429" w:right="708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5D20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художественный (выделяется не всеми лингвистами),</w:t>
            </w:r>
          </w:p>
          <w:p w:rsidR="005D2013" w:rsidRPr="005D2013" w:rsidRDefault="005D2013" w:rsidP="005D2013">
            <w:pPr>
              <w:spacing w:before="30" w:after="30" w:line="240" w:lineRule="auto"/>
              <w:ind w:left="1429" w:right="708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5D20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разговорно-обиходный.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Все функциональные стили проявляются и в устной, и в письменной формах и, кроме разговорно-обиходного, относятся к книжным.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 практическом применении часто происходит смешение стилей, которые начинают взаимодействовать между собой. Этот процесс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называют «речевым потоком». Чтобы понять стилевую принадлежность текста, надо выделить главное стилевое направление.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Стилевое богатство делает русский язык гибким и сильным, эмоционально- выразительным и строгим.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Особое место занимает </w:t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литературно-художественный стиль.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Главной отличительной особенностью языка художественной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литературы является его предназначенность: </w:t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вся организация языковых средств подчинена не просто передаче содержания, а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 передаче художественными средствами, созданию художественного образа, отражающего мир и человека в нем. 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 этой целью в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художественном произведении могут быть использованы и диалекты, и просторечие, и жаргоны. Это язык чувств, эмоциональных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переживаний, философских логических выводов, он передает рождение процесса мысли, «поток сознания» человека. Русская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литература всегда была носителем духовных начал русского народа и тесно связана с его языком.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Язык художественной литературы оказывает влияние на развитие литературного языка. Именно писатели формируют в своих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произведениях нормы литературного языка.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Произведения художественной литературы используют все возможности национального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языка, поэтому язык художественной литературы исключительно богат и гибок. «А погода великолепная! Воздух тих, про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зрачен и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свеж. Ночь темна, но видно всю деревню с ее белыми крышами и струйками дыма, идущими из труб, деревья, посеребренные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инеем, сугробы. Все небо усыпано весело мигающими звездами, и Млечный Путь вырисовывается так ясно, как будто его перед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праздником помыли и потерли снегом», — так удиви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тельно просто, точно, поэтично писал А.П. Чехов.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Разговорно-бытовой стиль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используется не только в быту, но и в профессиональной сфере. В быту он имеет устную и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письменную формы, в профессиональной сфере – только устную.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Разговорная речь отличается тем, что ее особенности не фиксируются. </w:t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Разговорная речь – некодифицированная речь.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Ее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при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 xml:space="preserve">знаки – неподготовленность, неофициальность, участие </w:t>
            </w:r>
            <w:proofErr w:type="spell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коммуникантов</w:t>
            </w:r>
            <w:proofErr w:type="spellEnd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. Также этот стиль не требует строгой логики,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последовательности изложения. Но ему присущи эмоциональность выражений, оценочный характер, некоторая фамильярность.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0361966" wp14:editId="667962C0">
                  <wp:extent cx="333375" cy="552450"/>
                  <wp:effectExtent l="0" t="0" r="9525" b="0"/>
                  <wp:docPr id="2" name="Рисунок 2" descr="https://edu.tltsu.ru/er/er_files/page330/img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ltsu.ru/er/er_files/page330/img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Например, в сказке В.М. Шукшина «До третьих петухов»: «Да нет, — говорила биб</w:t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 xml:space="preserve">лиотекарша, — я думаю, это пшено. Он же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козел... Пойдем лучше потопчемся, так? Потом пойдем к Владику... Я знаю, что он баран. Но у него «</w:t>
            </w:r>
            <w:proofErr w:type="spellStart"/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Грюндик</w:t>
            </w:r>
            <w:proofErr w:type="spellEnd"/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» — посидим... Да, я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 знаю, что они все козлы, но надо же как-то расстрелять время!.. Ничего не понимаю, — тихо сказал некто... не то Онегин, не то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Чацкий — своему соседу, ...похоже Обломову. Обломов улыбнулся. — В зоопарк со</w:t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>бираются».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Разговорная речь использует нейтральную лексику, эмоционально окрашенные слова, экспрессивную лексику. В ней много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обращений, уменьшительно-ласкательных слов, порядок слов свободный. Предложения более простые по конструкции, иногда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неполные, незаконченные. (- Пойдешь на зачет? - Ну...) В них часто содержатся подтекст, ирония, юмор говорящего. Разговорная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речь исключительно богата и содержит в себе много фразеологических оборотов, сравнений, пословиц и поговорок. Она тяготеет к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постоянному обновлению и переосмыслению языковых средств. Большую роль играет знание речевого этикета, внеязыковые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факторы: мимика, жесты, интонация, окружающая обстановка.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речевой практике может иметь место </w:t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взаимодействие стилей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</w:t>
            </w: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проникновение лексических средств, закрепленных за той или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иной сферой общественной деятельности в несвойственные им сферы общения.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В том случае, если употребление стилистически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окрашенного слова в несвойственном ему контексте мотивировано определенной коммуникативной целью (например, создание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положительной </w:t>
            </w:r>
            <w:proofErr w:type="spell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оценочности</w:t>
            </w:r>
            <w:proofErr w:type="spellEnd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высказывания, эффекта наглядности — разумная ценовая политика, гибкая система скидок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(официально-деловая речь), оно является оправданным, усиливает воздействующую силу высказывания. Если же стилистически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окрашенное слово используется в чуждой для него сфере общения без определенной коммуникативной цели, такое употребление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квалифи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цируется как стилистическая ошибка (</w:t>
            </w:r>
            <w:proofErr w:type="gram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например</w:t>
            </w:r>
            <w:proofErr w:type="gramEnd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; областной форум тружеников животноводческих ферм; задействовать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человеческий фактор (официально-деловая речь).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Как отмечают специалисты, всякое употребление может быть правильным, если оно обусловлено характером сферы общения, 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традицией отбора речевых средств разными категориями носителей языка (физиками, журналистами, поэтами, моряками,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шахтерами, дипломатами и т. п.). Именно поэтому даже то, что противоречит нормам общелитературной речи, может находить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функционально оправданное применение и выступать как показатель своеобразия формы общения. Например, стилистически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значимы и допустимы в профессиональной речи словосочетания, находящиеся за пределами общелитературных норм: компас, 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отдать концы, торта, эфиры, цементы и др.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Итак, стили литературного языка обслуживают определенные сферы человеческой деятельности, являются социально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обусловленными. Они взаимодействуют друг с другом и выступают как формы существования языка.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9CE53F6" wp14:editId="5B77FA01">
                  <wp:extent cx="352425" cy="352425"/>
                  <wp:effectExtent l="0" t="0" r="9525" b="9525"/>
                  <wp:docPr id="3" name="Рисунок 3" descr="https://edu.tltsu.ru/er/er_files/page330/img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ltsu.ru/er/er_files/page330/img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Использованная литература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 и культура речи: Курс лекций/Г.К. Трофимова – М.: Флинта: Наука, 2004 – 160с. (стр. 54 – 57).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4BED8F3" wp14:editId="48959AEC">
                  <wp:extent cx="314325" cy="314325"/>
                  <wp:effectExtent l="0" t="0" r="9525" b="9525"/>
                  <wp:docPr id="4" name="Рисунок 4" descr="https://edu.tltsu.ru/er/er_files/page330/img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ltsu.ru/er/er_files/page330/img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ВОПРОСЫ для самопроверки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какому признаку литературный язык делится на функциональные стили?</w:t>
            </w:r>
          </w:p>
          <w:p w:rsidR="005D2013" w:rsidRPr="005D2013" w:rsidRDefault="005D2013" w:rsidP="005D2013">
            <w:pPr>
              <w:spacing w:before="30" w:after="30" w:line="240" w:lineRule="auto"/>
              <w:ind w:right="11826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чем особенность литературно-художественного стиля?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Являются ли понятия «разговорный стиль» и «разговорный язык» синонимичными?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Какой признак является определяющим для каждого из функциональных стилей?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E6535DD" wp14:editId="7BD028DD">
                  <wp:extent cx="352425" cy="333375"/>
                  <wp:effectExtent l="0" t="0" r="9525" b="9525"/>
                  <wp:docPr id="5" name="Рисунок 5" descr="https://edu.tltsu.ru/er/er_files/page330/img/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ltsu.ru/er/er_files/page330/img/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Задания для самостоятельной работы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Задание 1. Напишите небольшой текст (из 7-10 предложений) и представьте его в разных стилях.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7BBC8E5B" wp14:editId="0BAE44C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71500" cy="590550"/>
                  <wp:effectExtent l="0" t="0" r="0" b="0"/>
                  <wp:wrapSquare wrapText="bothSides"/>
                  <wp:docPr id="6" name="Рисунок 2" descr="https://edu.tltsu.ru/er/er_files/page330/img/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ltsu.ru/er/er_files/page330/img/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ТЕСТЫ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1. Какое утверждение не соответствует действительности?</w:t>
            </w:r>
          </w:p>
          <w:p w:rsidR="005D2013" w:rsidRPr="005D2013" w:rsidRDefault="005D2013" w:rsidP="005D2013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Функциональный стиль – это разновидность общенародного языка.</w:t>
            </w:r>
          </w:p>
          <w:p w:rsidR="005D2013" w:rsidRPr="005D2013" w:rsidRDefault="005D2013" w:rsidP="005D2013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Функциональный стиль – это разновидность литературного языка.</w:t>
            </w:r>
          </w:p>
          <w:p w:rsidR="005D2013" w:rsidRDefault="005D2013" w:rsidP="005D2013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Функциональные стили – это исторически сложившиеся и социально осознанные системы речевых средств,</w:t>
            </w:r>
          </w:p>
          <w:p w:rsidR="005D2013" w:rsidRPr="005D2013" w:rsidRDefault="005D2013" w:rsidP="005D20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используемых в той или иной сфере сообщения.</w:t>
            </w:r>
          </w:p>
          <w:p w:rsidR="005D2013" w:rsidRDefault="005D2013" w:rsidP="005D201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Функциональные стили языка получили такое название, потому что они выполняют важнейшие функции,</w:t>
            </w:r>
          </w:p>
          <w:p w:rsidR="005D2013" w:rsidRPr="005D2013" w:rsidRDefault="005D2013" w:rsidP="005D20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 xml:space="preserve">      </w:t>
            </w: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являясь средством общения.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2. Отметьте ошибочное утверждение: Выделяют следующие книжные стили.</w:t>
            </w:r>
          </w:p>
          <w:p w:rsidR="005D2013" w:rsidRPr="005D2013" w:rsidRDefault="005D2013" w:rsidP="005D2013">
            <w:pPr>
              <w:numPr>
                <w:ilvl w:val="0"/>
                <w:numId w:val="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Официально-деловой;</w:t>
            </w:r>
          </w:p>
          <w:p w:rsidR="005D2013" w:rsidRPr="005D2013" w:rsidRDefault="005D2013" w:rsidP="005D2013">
            <w:pPr>
              <w:numPr>
                <w:ilvl w:val="0"/>
                <w:numId w:val="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научный;</w:t>
            </w:r>
          </w:p>
          <w:p w:rsidR="005D2013" w:rsidRPr="005D2013" w:rsidRDefault="005D2013" w:rsidP="005D2013">
            <w:pPr>
              <w:numPr>
                <w:ilvl w:val="0"/>
                <w:numId w:val="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авторитарный;</w:t>
            </w:r>
          </w:p>
          <w:p w:rsidR="005D2013" w:rsidRPr="005D2013" w:rsidRDefault="005D2013" w:rsidP="005D2013">
            <w:pPr>
              <w:numPr>
                <w:ilvl w:val="0"/>
                <w:numId w:val="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3. Какой из перечисленных стилей не относится к книжным?</w:t>
            </w:r>
          </w:p>
          <w:p w:rsidR="005D2013" w:rsidRPr="005D2013" w:rsidRDefault="005D2013" w:rsidP="005D2013">
            <w:pPr>
              <w:numPr>
                <w:ilvl w:val="0"/>
                <w:numId w:val="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Официально-деловой;</w:t>
            </w:r>
          </w:p>
          <w:p w:rsidR="005D2013" w:rsidRPr="005D2013" w:rsidRDefault="005D2013" w:rsidP="005D2013">
            <w:pPr>
              <w:numPr>
                <w:ilvl w:val="0"/>
                <w:numId w:val="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научный;</w:t>
            </w:r>
          </w:p>
          <w:p w:rsidR="005D2013" w:rsidRPr="005D2013" w:rsidRDefault="005D2013" w:rsidP="005D2013">
            <w:pPr>
              <w:numPr>
                <w:ilvl w:val="0"/>
                <w:numId w:val="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разговорный;</w:t>
            </w:r>
          </w:p>
          <w:p w:rsidR="005D2013" w:rsidRPr="005D2013" w:rsidRDefault="005D2013" w:rsidP="005D2013">
            <w:pPr>
              <w:numPr>
                <w:ilvl w:val="0"/>
                <w:numId w:val="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4. Выделение какого книжного стиля нельзя считать общепризнанным?</w:t>
            </w:r>
          </w:p>
          <w:p w:rsidR="005D2013" w:rsidRPr="005D2013" w:rsidRDefault="005D2013" w:rsidP="005D2013">
            <w:pPr>
              <w:numPr>
                <w:ilvl w:val="0"/>
                <w:numId w:val="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Научный;</w:t>
            </w:r>
          </w:p>
          <w:p w:rsidR="005D2013" w:rsidRPr="005D2013" w:rsidRDefault="005D2013" w:rsidP="005D2013">
            <w:pPr>
              <w:numPr>
                <w:ilvl w:val="0"/>
                <w:numId w:val="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художественный;</w:t>
            </w:r>
          </w:p>
          <w:p w:rsidR="005D2013" w:rsidRPr="005D2013" w:rsidRDefault="005D2013" w:rsidP="005D2013">
            <w:pPr>
              <w:numPr>
                <w:ilvl w:val="0"/>
                <w:numId w:val="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публицистический;</w:t>
            </w:r>
          </w:p>
          <w:p w:rsidR="005D2013" w:rsidRPr="005D2013" w:rsidRDefault="005D2013" w:rsidP="005D2013">
            <w:pPr>
              <w:numPr>
                <w:ilvl w:val="0"/>
                <w:numId w:val="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5. Какому стилю речи характерны такие стилевые черты, как неофициальность, непринужденность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и экспрессивность речевого общения?</w:t>
            </w:r>
          </w:p>
          <w:p w:rsidR="005D2013" w:rsidRPr="005D2013" w:rsidRDefault="005D2013" w:rsidP="005D2013">
            <w:pPr>
              <w:numPr>
                <w:ilvl w:val="0"/>
                <w:numId w:val="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Официально-деловой;</w:t>
            </w:r>
          </w:p>
          <w:p w:rsidR="005D2013" w:rsidRPr="005D2013" w:rsidRDefault="005D2013" w:rsidP="005D2013">
            <w:pPr>
              <w:numPr>
                <w:ilvl w:val="0"/>
                <w:numId w:val="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научный;</w:t>
            </w:r>
          </w:p>
          <w:p w:rsidR="005D2013" w:rsidRPr="005D2013" w:rsidRDefault="005D2013" w:rsidP="005D2013">
            <w:pPr>
              <w:numPr>
                <w:ilvl w:val="0"/>
                <w:numId w:val="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разговорный;</w:t>
            </w:r>
          </w:p>
          <w:p w:rsidR="005D2013" w:rsidRPr="005D2013" w:rsidRDefault="005D2013" w:rsidP="005D2013">
            <w:pPr>
              <w:numPr>
                <w:ilvl w:val="0"/>
                <w:numId w:val="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6. Какую языковую функцию выполняет разговорный стиль?</w:t>
            </w:r>
          </w:p>
          <w:p w:rsidR="005D2013" w:rsidRPr="005D2013" w:rsidRDefault="005D2013" w:rsidP="005D2013">
            <w:pPr>
              <w:numPr>
                <w:ilvl w:val="0"/>
                <w:numId w:val="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Аккумулятивную;</w:t>
            </w:r>
          </w:p>
          <w:p w:rsidR="005D2013" w:rsidRPr="005D2013" w:rsidRDefault="005D2013" w:rsidP="005D2013">
            <w:pPr>
              <w:numPr>
                <w:ilvl w:val="0"/>
                <w:numId w:val="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когнитивную;</w:t>
            </w:r>
          </w:p>
          <w:p w:rsidR="005D2013" w:rsidRPr="005D2013" w:rsidRDefault="005D2013" w:rsidP="005D2013">
            <w:pPr>
              <w:numPr>
                <w:ilvl w:val="0"/>
                <w:numId w:val="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коммуникативную;</w:t>
            </w:r>
          </w:p>
          <w:p w:rsidR="005D2013" w:rsidRPr="005D2013" w:rsidRDefault="005D2013" w:rsidP="005D2013">
            <w:pPr>
              <w:numPr>
                <w:ilvl w:val="0"/>
                <w:numId w:val="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эстетическую.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7. Какая из перечисленных черт не относится к особенностям разговорного стиля?</w:t>
            </w:r>
          </w:p>
          <w:p w:rsidR="005D2013" w:rsidRPr="005D2013" w:rsidRDefault="005D2013" w:rsidP="005D2013">
            <w:pPr>
              <w:numPr>
                <w:ilvl w:val="0"/>
                <w:numId w:val="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Неофициальность и непринужденность речи;</w:t>
            </w:r>
          </w:p>
          <w:p w:rsidR="005D2013" w:rsidRPr="005D2013" w:rsidRDefault="005D2013" w:rsidP="005D2013">
            <w:pPr>
              <w:numPr>
                <w:ilvl w:val="0"/>
                <w:numId w:val="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спонтанность и автоматизм;</w:t>
            </w:r>
          </w:p>
          <w:p w:rsidR="005D2013" w:rsidRPr="005D2013" w:rsidRDefault="005D2013" w:rsidP="005D2013">
            <w:pPr>
              <w:numPr>
                <w:ilvl w:val="0"/>
                <w:numId w:val="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точность и логичность речи;</w:t>
            </w:r>
          </w:p>
          <w:p w:rsidR="005D2013" w:rsidRPr="005D2013" w:rsidRDefault="005D2013" w:rsidP="005D2013">
            <w:pPr>
              <w:numPr>
                <w:ilvl w:val="0"/>
                <w:numId w:val="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обыденность содержания.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8. Отметьте неверное утверждение.</w:t>
            </w:r>
          </w:p>
          <w:p w:rsidR="005D2013" w:rsidRPr="005D2013" w:rsidRDefault="005D2013" w:rsidP="005D2013">
            <w:pPr>
              <w:numPr>
                <w:ilvl w:val="0"/>
                <w:numId w:val="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 разговорный стиль большое внимание оказывает ситуация речи.</w:t>
            </w:r>
          </w:p>
          <w:p w:rsidR="005D2013" w:rsidRPr="005D2013" w:rsidRDefault="005D2013" w:rsidP="005D2013">
            <w:pPr>
              <w:numPr>
                <w:ilvl w:val="0"/>
                <w:numId w:val="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Это позволяет предельно сокращать высказывание.</w:t>
            </w:r>
          </w:p>
          <w:p w:rsidR="005D2013" w:rsidRPr="005D2013" w:rsidRDefault="005D2013" w:rsidP="005D2013">
            <w:pPr>
              <w:numPr>
                <w:ilvl w:val="0"/>
                <w:numId w:val="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Компрессия – необходимое условие для существования разговорного стиля.</w:t>
            </w:r>
          </w:p>
          <w:p w:rsidR="005D2013" w:rsidRPr="005D2013" w:rsidRDefault="005D2013" w:rsidP="005D2013">
            <w:pPr>
              <w:numPr>
                <w:ilvl w:val="0"/>
                <w:numId w:val="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Основной формой существования разговорного стиля является монологическая форма.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9. Какая лексика не характерна для разговорного стиля?</w:t>
            </w:r>
          </w:p>
          <w:p w:rsidR="005D2013" w:rsidRPr="005D2013" w:rsidRDefault="005D2013" w:rsidP="005D2013">
            <w:pPr>
              <w:numPr>
                <w:ilvl w:val="0"/>
                <w:numId w:val="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Научная терминология;</w:t>
            </w:r>
          </w:p>
          <w:p w:rsidR="005D2013" w:rsidRPr="005D2013" w:rsidRDefault="005D2013" w:rsidP="005D2013">
            <w:pPr>
              <w:numPr>
                <w:ilvl w:val="0"/>
                <w:numId w:val="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разговорные слова;</w:t>
            </w:r>
          </w:p>
          <w:p w:rsidR="005D2013" w:rsidRPr="005D2013" w:rsidRDefault="005D2013" w:rsidP="005D2013">
            <w:pPr>
              <w:numPr>
                <w:ilvl w:val="0"/>
                <w:numId w:val="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общеупотребительные слова;</w:t>
            </w:r>
          </w:p>
          <w:p w:rsidR="005D2013" w:rsidRPr="005D2013" w:rsidRDefault="005D2013" w:rsidP="005D2013">
            <w:pPr>
              <w:numPr>
                <w:ilvl w:val="0"/>
                <w:numId w:val="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просторечные слова.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10. В каком стиле речи канцеляризмы не являются недостатком?</w:t>
            </w:r>
          </w:p>
          <w:p w:rsidR="005D2013" w:rsidRPr="005D2013" w:rsidRDefault="005D2013" w:rsidP="005D2013">
            <w:pPr>
              <w:numPr>
                <w:ilvl w:val="0"/>
                <w:numId w:val="1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 стиль;</w:t>
            </w:r>
          </w:p>
          <w:p w:rsidR="005D2013" w:rsidRPr="005D2013" w:rsidRDefault="005D2013" w:rsidP="005D2013">
            <w:pPr>
              <w:numPr>
                <w:ilvl w:val="0"/>
                <w:numId w:val="1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 стиль;</w:t>
            </w:r>
          </w:p>
          <w:p w:rsidR="005D2013" w:rsidRPr="005D2013" w:rsidRDefault="005D2013" w:rsidP="005D2013">
            <w:pPr>
              <w:numPr>
                <w:ilvl w:val="0"/>
                <w:numId w:val="1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 стиль;</w:t>
            </w:r>
          </w:p>
          <w:p w:rsidR="005D2013" w:rsidRPr="005D2013" w:rsidRDefault="005D2013" w:rsidP="005D2013">
            <w:pPr>
              <w:numPr>
                <w:ilvl w:val="0"/>
                <w:numId w:val="1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художественный.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11. В каком стиле речи основу составляет терминологическая лексика?</w:t>
            </w:r>
          </w:p>
          <w:p w:rsidR="005D2013" w:rsidRPr="005D2013" w:rsidRDefault="005D2013" w:rsidP="005D2013">
            <w:pPr>
              <w:numPr>
                <w:ilvl w:val="0"/>
                <w:numId w:val="1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 стиль;</w:t>
            </w:r>
          </w:p>
          <w:p w:rsidR="005D2013" w:rsidRPr="005D2013" w:rsidRDefault="005D2013" w:rsidP="005D2013">
            <w:pPr>
              <w:numPr>
                <w:ilvl w:val="0"/>
                <w:numId w:val="1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 стиль;</w:t>
            </w:r>
          </w:p>
          <w:p w:rsidR="005D2013" w:rsidRPr="005D2013" w:rsidRDefault="005D2013" w:rsidP="005D2013">
            <w:pPr>
              <w:numPr>
                <w:ilvl w:val="0"/>
                <w:numId w:val="1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 стиль;</w:t>
            </w:r>
          </w:p>
          <w:p w:rsidR="005D2013" w:rsidRPr="005D2013" w:rsidRDefault="005D2013" w:rsidP="005D2013">
            <w:pPr>
              <w:numPr>
                <w:ilvl w:val="0"/>
                <w:numId w:val="11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художественный стиль.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Тест 12. В каком стиле речи представлена не только </w:t>
            </w:r>
            <w:proofErr w:type="spellStart"/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лексикалитературного</w:t>
            </w:r>
            <w:proofErr w:type="spellEnd"/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языка?</w:t>
            </w:r>
          </w:p>
          <w:p w:rsidR="005D2013" w:rsidRPr="005D2013" w:rsidRDefault="005D2013" w:rsidP="005D2013">
            <w:pPr>
              <w:numPr>
                <w:ilvl w:val="0"/>
                <w:numId w:val="1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 стиль.</w:t>
            </w:r>
          </w:p>
          <w:p w:rsidR="005D2013" w:rsidRPr="005D2013" w:rsidRDefault="005D2013" w:rsidP="005D2013">
            <w:pPr>
              <w:numPr>
                <w:ilvl w:val="0"/>
                <w:numId w:val="1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 стиль;</w:t>
            </w:r>
          </w:p>
          <w:p w:rsidR="005D2013" w:rsidRPr="005D2013" w:rsidRDefault="005D2013" w:rsidP="005D2013">
            <w:pPr>
              <w:numPr>
                <w:ilvl w:val="0"/>
                <w:numId w:val="1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 стиль;</w:t>
            </w:r>
          </w:p>
          <w:p w:rsidR="005D2013" w:rsidRPr="005D2013" w:rsidRDefault="005D2013" w:rsidP="005D2013">
            <w:pPr>
              <w:numPr>
                <w:ilvl w:val="0"/>
                <w:numId w:val="12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художественный.</w:t>
            </w:r>
          </w:p>
          <w:p w:rsid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13. Найдите ряд, в котором приведены не характерные для разговорного стиля речи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морфологические формы.</w:t>
            </w:r>
          </w:p>
          <w:p w:rsidR="005D2013" w:rsidRPr="005D2013" w:rsidRDefault="005D2013" w:rsidP="005D2013">
            <w:pPr>
              <w:numPr>
                <w:ilvl w:val="0"/>
                <w:numId w:val="1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Шестьдесят граммов, с пятьюдесятью процентами;</w:t>
            </w:r>
          </w:p>
          <w:p w:rsidR="005D2013" w:rsidRPr="005D2013" w:rsidRDefault="005D2013" w:rsidP="005D2013">
            <w:pPr>
              <w:numPr>
                <w:ilvl w:val="0"/>
                <w:numId w:val="1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шофера, в отпуску;</w:t>
            </w:r>
          </w:p>
          <w:p w:rsidR="005D2013" w:rsidRPr="005D2013" w:rsidRDefault="005D2013" w:rsidP="005D2013">
            <w:pPr>
              <w:numPr>
                <w:ilvl w:val="0"/>
                <w:numId w:val="1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покороче, помягче;</w:t>
            </w:r>
          </w:p>
          <w:p w:rsidR="005D2013" w:rsidRPr="005D2013" w:rsidRDefault="005D2013" w:rsidP="005D2013">
            <w:pPr>
              <w:numPr>
                <w:ilvl w:val="0"/>
                <w:numId w:val="13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пять килограмм апельсин.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14. К какой лексике относятся слова лапочка, заинька, работяга?</w:t>
            </w:r>
          </w:p>
          <w:p w:rsidR="005D2013" w:rsidRPr="005D2013" w:rsidRDefault="005D2013" w:rsidP="005D2013">
            <w:pPr>
              <w:numPr>
                <w:ilvl w:val="0"/>
                <w:numId w:val="1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Неологизмы;</w:t>
            </w:r>
          </w:p>
          <w:p w:rsidR="005D2013" w:rsidRPr="005D2013" w:rsidRDefault="005D2013" w:rsidP="005D2013">
            <w:pPr>
              <w:numPr>
                <w:ilvl w:val="0"/>
                <w:numId w:val="1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оценочная лексика;</w:t>
            </w:r>
          </w:p>
          <w:p w:rsidR="005D2013" w:rsidRPr="005D2013" w:rsidRDefault="005D2013" w:rsidP="005D2013">
            <w:pPr>
              <w:numPr>
                <w:ilvl w:val="0"/>
                <w:numId w:val="1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архаизмы.</w:t>
            </w:r>
          </w:p>
          <w:p w:rsidR="005D2013" w:rsidRPr="005D2013" w:rsidRDefault="005D2013" w:rsidP="005D2013">
            <w:pPr>
              <w:numPr>
                <w:ilvl w:val="0"/>
                <w:numId w:val="14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историзмы.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15. Какая стилевая черта характерна для научного стиля речи?</w:t>
            </w:r>
          </w:p>
          <w:p w:rsidR="005D2013" w:rsidRPr="005D2013" w:rsidRDefault="005D2013" w:rsidP="005D2013">
            <w:pPr>
              <w:numPr>
                <w:ilvl w:val="0"/>
                <w:numId w:val="1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Абстрактность;</w:t>
            </w:r>
          </w:p>
          <w:p w:rsidR="005D2013" w:rsidRPr="005D2013" w:rsidRDefault="005D2013" w:rsidP="005D2013">
            <w:pPr>
              <w:numPr>
                <w:ilvl w:val="0"/>
                <w:numId w:val="1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точность;</w:t>
            </w:r>
          </w:p>
          <w:p w:rsidR="005D2013" w:rsidRPr="005D2013" w:rsidRDefault="005D2013" w:rsidP="005D2013">
            <w:pPr>
              <w:numPr>
                <w:ilvl w:val="0"/>
                <w:numId w:val="1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логичность;</w:t>
            </w:r>
          </w:p>
          <w:p w:rsidR="005D2013" w:rsidRPr="005D2013" w:rsidRDefault="005D2013" w:rsidP="005D2013">
            <w:pPr>
              <w:numPr>
                <w:ilvl w:val="0"/>
                <w:numId w:val="15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эмоциональность.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Тест 16. Социальная </w:t>
            </w:r>
            <w:proofErr w:type="spellStart"/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оценочность</w:t>
            </w:r>
            <w:proofErr w:type="spellEnd"/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является доминантой стиля?</w:t>
            </w:r>
          </w:p>
          <w:p w:rsidR="005D2013" w:rsidRPr="005D2013" w:rsidRDefault="005D2013" w:rsidP="005D2013">
            <w:pPr>
              <w:numPr>
                <w:ilvl w:val="0"/>
                <w:numId w:val="1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Научного;</w:t>
            </w:r>
          </w:p>
          <w:p w:rsidR="005D2013" w:rsidRPr="005D2013" w:rsidRDefault="005D2013" w:rsidP="005D2013">
            <w:pPr>
              <w:numPr>
                <w:ilvl w:val="0"/>
                <w:numId w:val="1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официально-делового;</w:t>
            </w:r>
          </w:p>
          <w:p w:rsidR="005D2013" w:rsidRPr="005D2013" w:rsidRDefault="005D2013" w:rsidP="005D2013">
            <w:pPr>
              <w:numPr>
                <w:ilvl w:val="0"/>
                <w:numId w:val="1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публицистического;</w:t>
            </w:r>
          </w:p>
          <w:p w:rsidR="005D2013" w:rsidRPr="005D2013" w:rsidRDefault="005D2013" w:rsidP="005D2013">
            <w:pPr>
              <w:numPr>
                <w:ilvl w:val="0"/>
                <w:numId w:val="16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художественного.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Тест 17. Для какого стиля доминантой является </w:t>
            </w:r>
            <w:proofErr w:type="spellStart"/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понятийнаяточность</w:t>
            </w:r>
            <w:proofErr w:type="spellEnd"/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и абстрактность?</w:t>
            </w:r>
          </w:p>
          <w:p w:rsidR="005D2013" w:rsidRPr="005D2013" w:rsidRDefault="005D2013" w:rsidP="005D2013">
            <w:pPr>
              <w:numPr>
                <w:ilvl w:val="0"/>
                <w:numId w:val="1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Официально-делового;</w:t>
            </w:r>
          </w:p>
          <w:p w:rsidR="005D2013" w:rsidRPr="005D2013" w:rsidRDefault="005D2013" w:rsidP="005D2013">
            <w:pPr>
              <w:numPr>
                <w:ilvl w:val="0"/>
                <w:numId w:val="1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научного;</w:t>
            </w:r>
          </w:p>
          <w:p w:rsidR="005D2013" w:rsidRPr="005D2013" w:rsidRDefault="005D2013" w:rsidP="005D2013">
            <w:pPr>
              <w:numPr>
                <w:ilvl w:val="0"/>
                <w:numId w:val="1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художественного;</w:t>
            </w:r>
          </w:p>
          <w:p w:rsidR="005D2013" w:rsidRPr="005D2013" w:rsidRDefault="005D2013" w:rsidP="005D2013">
            <w:pPr>
              <w:numPr>
                <w:ilvl w:val="0"/>
                <w:numId w:val="17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публицистического;.</w:t>
            </w:r>
            <w:proofErr w:type="gramEnd"/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18. На какой стиль большое влияние оказывают экстралингвистические факторы?</w:t>
            </w:r>
          </w:p>
          <w:p w:rsidR="005D2013" w:rsidRPr="005D2013" w:rsidRDefault="005D2013" w:rsidP="005D2013">
            <w:pPr>
              <w:numPr>
                <w:ilvl w:val="0"/>
                <w:numId w:val="1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 стиль;</w:t>
            </w:r>
          </w:p>
          <w:p w:rsidR="005D2013" w:rsidRPr="005D2013" w:rsidRDefault="005D2013" w:rsidP="005D2013">
            <w:pPr>
              <w:numPr>
                <w:ilvl w:val="0"/>
                <w:numId w:val="1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 стиль;</w:t>
            </w:r>
          </w:p>
          <w:p w:rsidR="005D2013" w:rsidRPr="005D2013" w:rsidRDefault="005D2013" w:rsidP="005D2013">
            <w:pPr>
              <w:numPr>
                <w:ilvl w:val="0"/>
                <w:numId w:val="1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 стиль;</w:t>
            </w:r>
          </w:p>
          <w:p w:rsidR="005D2013" w:rsidRPr="005D2013" w:rsidRDefault="005D2013" w:rsidP="005D2013">
            <w:pPr>
              <w:numPr>
                <w:ilvl w:val="0"/>
                <w:numId w:val="18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разговорный стиль;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19. Доминантой художественного стиля является?</w:t>
            </w:r>
          </w:p>
          <w:p w:rsidR="005D2013" w:rsidRPr="005D2013" w:rsidRDefault="005D2013" w:rsidP="005D2013">
            <w:pPr>
              <w:numPr>
                <w:ilvl w:val="0"/>
                <w:numId w:val="1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Абстрактность и точность;</w:t>
            </w:r>
          </w:p>
          <w:p w:rsidR="005D2013" w:rsidRPr="005D2013" w:rsidRDefault="005D2013" w:rsidP="005D2013">
            <w:pPr>
              <w:numPr>
                <w:ilvl w:val="0"/>
                <w:numId w:val="1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образность и эстетическая значимость;</w:t>
            </w:r>
          </w:p>
          <w:p w:rsidR="005D2013" w:rsidRPr="005D2013" w:rsidRDefault="005D2013" w:rsidP="005D2013">
            <w:pPr>
              <w:numPr>
                <w:ilvl w:val="0"/>
                <w:numId w:val="1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стандартность;</w:t>
            </w:r>
          </w:p>
          <w:p w:rsidR="005D2013" w:rsidRPr="005D2013" w:rsidRDefault="005D2013" w:rsidP="005D2013">
            <w:pPr>
              <w:numPr>
                <w:ilvl w:val="0"/>
                <w:numId w:val="19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оценочность</w:t>
            </w:r>
            <w:proofErr w:type="spellEnd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призывность</w:t>
            </w:r>
            <w:proofErr w:type="spellEnd"/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20. К какому стилю вы отнесете текст, в котором содержатся графики, схемы, диаграммы?</w:t>
            </w:r>
          </w:p>
          <w:p w:rsidR="005D2013" w:rsidRPr="005D2013" w:rsidRDefault="005D2013" w:rsidP="005D20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Художественный;</w:t>
            </w:r>
          </w:p>
          <w:p w:rsidR="005D2013" w:rsidRPr="005D2013" w:rsidRDefault="005D2013" w:rsidP="005D20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 стиль;</w:t>
            </w:r>
          </w:p>
          <w:p w:rsidR="005D2013" w:rsidRPr="005D2013" w:rsidRDefault="005D2013" w:rsidP="005D20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публицистический;</w:t>
            </w:r>
          </w:p>
          <w:p w:rsidR="005D2013" w:rsidRPr="005D2013" w:rsidRDefault="005D2013" w:rsidP="005D2013">
            <w:pPr>
              <w:numPr>
                <w:ilvl w:val="0"/>
                <w:numId w:val="20"/>
              </w:numPr>
              <w:spacing w:before="100" w:beforeAutospacing="1" w:after="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официально-деловой.</w:t>
            </w:r>
          </w:p>
          <w:p w:rsidR="005D2013" w:rsidRPr="005D2013" w:rsidRDefault="005D2013" w:rsidP="005D2013">
            <w:pPr>
              <w:spacing w:before="30" w:after="30" w:line="240" w:lineRule="auto"/>
              <w:ind w:right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D20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22A6B" w:rsidRDefault="00A22A6B" w:rsidP="005D2013">
      <w:pPr>
        <w:ind w:left="-567" w:right="708"/>
      </w:pPr>
    </w:p>
    <w:sectPr w:rsidR="00A22A6B" w:rsidSect="005D201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7E78"/>
    <w:multiLevelType w:val="multilevel"/>
    <w:tmpl w:val="49A0F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D6EBB"/>
    <w:multiLevelType w:val="multilevel"/>
    <w:tmpl w:val="774AB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243AE"/>
    <w:multiLevelType w:val="multilevel"/>
    <w:tmpl w:val="7C5E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922C2"/>
    <w:multiLevelType w:val="multilevel"/>
    <w:tmpl w:val="6F14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B05EB0"/>
    <w:multiLevelType w:val="multilevel"/>
    <w:tmpl w:val="9B4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3641D"/>
    <w:multiLevelType w:val="multilevel"/>
    <w:tmpl w:val="177C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B954A5"/>
    <w:multiLevelType w:val="multilevel"/>
    <w:tmpl w:val="10AC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A67A2"/>
    <w:multiLevelType w:val="multilevel"/>
    <w:tmpl w:val="E588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97D75"/>
    <w:multiLevelType w:val="multilevel"/>
    <w:tmpl w:val="77D2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247F6B"/>
    <w:multiLevelType w:val="multilevel"/>
    <w:tmpl w:val="25CED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7057BA"/>
    <w:multiLevelType w:val="multilevel"/>
    <w:tmpl w:val="84EC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633E7D"/>
    <w:multiLevelType w:val="multilevel"/>
    <w:tmpl w:val="1828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CE32F2"/>
    <w:multiLevelType w:val="multilevel"/>
    <w:tmpl w:val="349C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55F17"/>
    <w:multiLevelType w:val="multilevel"/>
    <w:tmpl w:val="8334E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9B06DC"/>
    <w:multiLevelType w:val="multilevel"/>
    <w:tmpl w:val="9F64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54EAB"/>
    <w:multiLevelType w:val="multilevel"/>
    <w:tmpl w:val="9B9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093BD9"/>
    <w:multiLevelType w:val="multilevel"/>
    <w:tmpl w:val="8B3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146084"/>
    <w:multiLevelType w:val="multilevel"/>
    <w:tmpl w:val="F6140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3199E"/>
    <w:multiLevelType w:val="multilevel"/>
    <w:tmpl w:val="F768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9B4EFC"/>
    <w:multiLevelType w:val="multilevel"/>
    <w:tmpl w:val="D524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19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8"/>
  </w:num>
  <w:num w:numId="14">
    <w:abstractNumId w:val="12"/>
  </w:num>
  <w:num w:numId="15">
    <w:abstractNumId w:val="16"/>
  </w:num>
  <w:num w:numId="16">
    <w:abstractNumId w:val="18"/>
  </w:num>
  <w:num w:numId="17">
    <w:abstractNumId w:val="5"/>
  </w:num>
  <w:num w:numId="18">
    <w:abstractNumId w:val="14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13"/>
    <w:rsid w:val="005D2013"/>
    <w:rsid w:val="00654A87"/>
    <w:rsid w:val="00A2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E150-6085-49A3-BAC8-771B80D3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0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https://edu.tltsu.ru/er/book_view.php?book_id=2d4&amp;page_id=313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2020-11-05T10:37:00Z</dcterms:created>
  <dcterms:modified xsi:type="dcterms:W3CDTF">2020-11-05T10:47:00Z</dcterms:modified>
</cp:coreProperties>
</file>