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EE" w:rsidRDefault="00C826EE" w:rsidP="00C826E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17.</w:t>
      </w:r>
    </w:p>
    <w:p w:rsidR="00C826EE" w:rsidRDefault="00C826EE" w:rsidP="00C826EE">
      <w:pPr>
        <w:spacing w:line="247" w:lineRule="exact"/>
      </w:pPr>
    </w:p>
    <w:p w:rsidR="00C826EE" w:rsidRDefault="00C826EE" w:rsidP="00C826EE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5.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полімерної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 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1)</w:t>
      </w:r>
    </w:p>
    <w:p w:rsidR="00C826EE" w:rsidRDefault="00C826EE" w:rsidP="00C826EE">
      <w:pPr>
        <w:spacing w:line="258" w:lineRule="exact"/>
      </w:pPr>
    </w:p>
    <w:p w:rsidR="00C826EE" w:rsidRDefault="00C826EE" w:rsidP="00C826EE">
      <w:pPr>
        <w:spacing w:line="270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класифікацією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термозварювання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та методикою </w:t>
      </w:r>
      <w:proofErr w:type="spellStart"/>
      <w:r>
        <w:rPr>
          <w:sz w:val="28"/>
        </w:rPr>
        <w:t>вибору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конструкційних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термозварювального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>.</w:t>
      </w:r>
    </w:p>
    <w:p w:rsidR="00C826EE" w:rsidRDefault="00C826EE" w:rsidP="00C826EE">
      <w:pPr>
        <w:spacing w:line="215" w:lineRule="exact"/>
      </w:pPr>
    </w:p>
    <w:p w:rsidR="00C826EE" w:rsidRDefault="00C826EE" w:rsidP="00C826E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C826EE" w:rsidRDefault="00C826EE" w:rsidP="00C826EE">
      <w:pPr>
        <w:spacing w:line="244" w:lineRule="exact"/>
      </w:pPr>
    </w:p>
    <w:p w:rsidR="00C826EE" w:rsidRDefault="00C826EE" w:rsidP="00C826EE">
      <w:pPr>
        <w:numPr>
          <w:ilvl w:val="0"/>
          <w:numId w:val="33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м’якої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термозварюванням</w:t>
      </w:r>
      <w:proofErr w:type="spellEnd"/>
    </w:p>
    <w:p w:rsidR="00C826EE" w:rsidRDefault="00C826EE" w:rsidP="00C826EE">
      <w:pPr>
        <w:spacing w:line="47" w:lineRule="exact"/>
        <w:rPr>
          <w:sz w:val="28"/>
        </w:rPr>
      </w:pPr>
    </w:p>
    <w:p w:rsidR="00C826EE" w:rsidRDefault="00C826EE" w:rsidP="00C826EE">
      <w:pPr>
        <w:numPr>
          <w:ilvl w:val="0"/>
          <w:numId w:val="33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Вибір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зварювання</w:t>
      </w:r>
      <w:proofErr w:type="spellEnd"/>
    </w:p>
    <w:p w:rsidR="00C826EE" w:rsidRDefault="00C826EE" w:rsidP="00C826EE">
      <w:pPr>
        <w:spacing w:line="61" w:lineRule="exact"/>
        <w:rPr>
          <w:sz w:val="28"/>
        </w:rPr>
      </w:pPr>
    </w:p>
    <w:p w:rsidR="00C826EE" w:rsidRDefault="00C826EE" w:rsidP="00C826EE">
      <w:pPr>
        <w:numPr>
          <w:ilvl w:val="0"/>
          <w:numId w:val="33"/>
        </w:numPr>
        <w:tabs>
          <w:tab w:val="left" w:pos="620"/>
        </w:tabs>
        <w:spacing w:line="267" w:lineRule="auto"/>
        <w:ind w:left="620" w:right="980" w:hanging="358"/>
        <w:rPr>
          <w:sz w:val="28"/>
        </w:rPr>
      </w:pPr>
      <w:r>
        <w:rPr>
          <w:sz w:val="28"/>
        </w:rPr>
        <w:t xml:space="preserve">Методика </w:t>
      </w:r>
      <w:proofErr w:type="spellStart"/>
      <w:r>
        <w:rPr>
          <w:sz w:val="28"/>
        </w:rPr>
        <w:t>вибору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конструкційних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термозварювального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>.</w:t>
      </w:r>
    </w:p>
    <w:p w:rsidR="00C826EE" w:rsidRDefault="00C826EE" w:rsidP="00C826EE">
      <w:pPr>
        <w:spacing w:line="387" w:lineRule="exact"/>
      </w:pPr>
    </w:p>
    <w:p w:rsidR="00C826EE" w:rsidRDefault="00C826EE" w:rsidP="00C826E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C826EE" w:rsidRDefault="00C826EE" w:rsidP="00C826EE">
      <w:pPr>
        <w:spacing w:line="56" w:lineRule="exact"/>
      </w:pPr>
    </w:p>
    <w:p w:rsidR="00C826EE" w:rsidRDefault="00C826EE" w:rsidP="00C826EE">
      <w:pPr>
        <w:numPr>
          <w:ilvl w:val="0"/>
          <w:numId w:val="34"/>
        </w:numPr>
        <w:tabs>
          <w:tab w:val="left" w:pos="620"/>
        </w:tabs>
        <w:spacing w:line="267" w:lineRule="auto"/>
        <w:ind w:left="620" w:right="520" w:hanging="358"/>
        <w:rPr>
          <w:sz w:val="28"/>
        </w:rPr>
      </w:pPr>
      <w:proofErr w:type="spellStart"/>
      <w:r>
        <w:rPr>
          <w:sz w:val="28"/>
        </w:rPr>
        <w:t>Гиберов</w:t>
      </w:r>
      <w:proofErr w:type="spellEnd"/>
      <w:r>
        <w:rPr>
          <w:sz w:val="28"/>
        </w:rPr>
        <w:t xml:space="preserve">, З. Г. Механическое оборудование заводов пластических масс [Текст] / З. Г. </w:t>
      </w:r>
      <w:proofErr w:type="spellStart"/>
      <w:r>
        <w:rPr>
          <w:sz w:val="28"/>
        </w:rPr>
        <w:t>Гиберов</w:t>
      </w:r>
      <w:proofErr w:type="spellEnd"/>
      <w:r>
        <w:rPr>
          <w:sz w:val="28"/>
        </w:rPr>
        <w:t>. – М.: «Машиностроение», 1967. – 240 с.</w:t>
      </w:r>
    </w:p>
    <w:p w:rsidR="00C826EE" w:rsidRDefault="00C826EE" w:rsidP="00C826EE">
      <w:pPr>
        <w:spacing w:line="11" w:lineRule="exact"/>
        <w:rPr>
          <w:sz w:val="28"/>
        </w:rPr>
      </w:pPr>
    </w:p>
    <w:p w:rsidR="00C826EE" w:rsidRDefault="00C826EE" w:rsidP="00C826EE">
      <w:pPr>
        <w:numPr>
          <w:ilvl w:val="0"/>
          <w:numId w:val="3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Катаев, Р. Ф. Сварка пластмасс [Текст] / Р. Ф. Катаев. – Екатеринбург:</w:t>
      </w:r>
    </w:p>
    <w:p w:rsidR="00C826EE" w:rsidRDefault="00C826EE" w:rsidP="00C826EE">
      <w:pPr>
        <w:spacing w:line="47" w:lineRule="exact"/>
        <w:rPr>
          <w:sz w:val="28"/>
        </w:rPr>
      </w:pPr>
    </w:p>
    <w:p w:rsidR="00C826EE" w:rsidRDefault="00C826EE" w:rsidP="00C826EE">
      <w:pPr>
        <w:spacing w:line="0" w:lineRule="atLeast"/>
        <w:ind w:left="620"/>
        <w:rPr>
          <w:sz w:val="28"/>
        </w:rPr>
      </w:pPr>
      <w:r>
        <w:rPr>
          <w:sz w:val="28"/>
        </w:rPr>
        <w:t>УГТУ-УПИ, 2008. – 138 с.</w:t>
      </w:r>
    </w:p>
    <w:p w:rsidR="00C826EE" w:rsidRDefault="00C826EE" w:rsidP="00C826EE">
      <w:pPr>
        <w:spacing w:line="47" w:lineRule="exact"/>
        <w:rPr>
          <w:sz w:val="28"/>
        </w:rPr>
      </w:pPr>
    </w:p>
    <w:p w:rsidR="00C826EE" w:rsidRDefault="00C826EE" w:rsidP="00C826EE">
      <w:pPr>
        <w:numPr>
          <w:ilvl w:val="0"/>
          <w:numId w:val="3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 xml:space="preserve">Технология сварки полимерных материалов </w:t>
      </w:r>
      <w:hyperlink r:id="rId5" w:history="1">
        <w:r>
          <w:rPr>
            <w:sz w:val="22"/>
          </w:rPr>
          <w:t>http://www.polymert.ru/sprav_04.html</w:t>
        </w:r>
      </w:hyperlink>
    </w:p>
    <w:p w:rsidR="00C826EE" w:rsidRDefault="00C826EE" w:rsidP="00C826EE">
      <w:pPr>
        <w:numPr>
          <w:ilvl w:val="0"/>
          <w:numId w:val="35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bookmarkStart w:id="0" w:name="page17"/>
      <w:bookmarkStart w:id="1" w:name="_GoBack"/>
      <w:bookmarkEnd w:id="0"/>
      <w:bookmarkEnd w:id="1"/>
      <w:r>
        <w:rPr>
          <w:sz w:val="28"/>
        </w:rPr>
        <w:t>Зенкевич О. Метод конечных элементов в технике. – М.: Мир, 1975. - 541с</w:t>
      </w:r>
    </w:p>
    <w:p w:rsidR="00C826EE" w:rsidRDefault="00C826EE" w:rsidP="00C826EE">
      <w:pPr>
        <w:spacing w:line="63" w:lineRule="exact"/>
        <w:rPr>
          <w:sz w:val="28"/>
        </w:rPr>
      </w:pPr>
    </w:p>
    <w:p w:rsidR="00C826EE" w:rsidRDefault="00C826EE" w:rsidP="00C826EE">
      <w:pPr>
        <w:numPr>
          <w:ilvl w:val="0"/>
          <w:numId w:val="35"/>
        </w:numPr>
        <w:tabs>
          <w:tab w:val="left" w:pos="620"/>
        </w:tabs>
        <w:spacing w:line="265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C826EE" w:rsidRDefault="00C826EE" w:rsidP="00C826EE">
      <w:pPr>
        <w:spacing w:line="15" w:lineRule="exact"/>
        <w:rPr>
          <w:sz w:val="28"/>
        </w:rPr>
      </w:pPr>
    </w:p>
    <w:p w:rsidR="00C826EE" w:rsidRDefault="00C826EE" w:rsidP="00C826EE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C826EE" w:rsidRDefault="00C826EE" w:rsidP="00C826EE">
      <w:pPr>
        <w:spacing w:line="63" w:lineRule="exact"/>
        <w:rPr>
          <w:sz w:val="28"/>
        </w:rPr>
      </w:pPr>
    </w:p>
    <w:p w:rsidR="00C826EE" w:rsidRDefault="00C826EE" w:rsidP="00C826EE">
      <w:pPr>
        <w:numPr>
          <w:ilvl w:val="0"/>
          <w:numId w:val="35"/>
        </w:numPr>
        <w:tabs>
          <w:tab w:val="left" w:pos="620"/>
        </w:tabs>
        <w:spacing w:line="270" w:lineRule="auto"/>
        <w:ind w:left="620" w:right="180" w:hanging="358"/>
        <w:rPr>
          <w:sz w:val="28"/>
        </w:rPr>
      </w:pP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C826EE" w:rsidRDefault="00C826EE" w:rsidP="00C826EE">
      <w:pPr>
        <w:spacing w:line="291" w:lineRule="exact"/>
      </w:pPr>
    </w:p>
    <w:p w:rsidR="00EF2F7A" w:rsidRPr="00C826EE" w:rsidRDefault="00EF2F7A" w:rsidP="00C826EE"/>
    <w:sectPr w:rsidR="00EF2F7A" w:rsidRPr="00C826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C826EE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C826EE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C826EE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0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1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2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3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5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6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3169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10E7D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9F5F57"/>
    <w:rsid w:val="00A74609"/>
    <w:rsid w:val="00B642FA"/>
    <w:rsid w:val="00BC03C8"/>
    <w:rsid w:val="00BC546C"/>
    <w:rsid w:val="00BD5388"/>
    <w:rsid w:val="00BE2A6C"/>
    <w:rsid w:val="00C60E22"/>
    <w:rsid w:val="00C826EE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polymert.ru/sprav_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2020-04-12T17:07:00Z</dcterms:created>
  <dcterms:modified xsi:type="dcterms:W3CDTF">2020-04-12T17:07:00Z</dcterms:modified>
</cp:coreProperties>
</file>